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544211" w14:textId="20C0ECD3" w:rsidR="0098763C" w:rsidRDefault="00EE2A5C">
      <w:pPr>
        <w:rPr>
          <w:rFonts w:ascii="Times New Roman" w:hAnsi="Times New Roman" w:cs="Times New Roman"/>
          <w:b/>
          <w:bCs/>
          <w:u w:val="single"/>
        </w:rPr>
      </w:pPr>
      <w:r w:rsidRPr="00EE2A5C">
        <w:rPr>
          <w:rFonts w:ascii="Times New Roman" w:hAnsi="Times New Roman" w:cs="Times New Roman"/>
          <w:b/>
          <w:bCs/>
          <w:u w:val="single"/>
        </w:rPr>
        <w:t>Fakivágási engedély kiadása</w:t>
      </w:r>
    </w:p>
    <w:p w14:paraId="47D63C1E" w14:textId="77777777" w:rsidR="00EE2A5C" w:rsidRDefault="00EE2A5C">
      <w:pPr>
        <w:rPr>
          <w:rFonts w:ascii="Times New Roman" w:hAnsi="Times New Roman" w:cs="Times New Roman"/>
          <w:b/>
          <w:bCs/>
          <w:u w:val="single"/>
        </w:rPr>
      </w:pPr>
    </w:p>
    <w:p w14:paraId="59325664" w14:textId="12838256" w:rsidR="00EE2A5C" w:rsidRDefault="00EE2A5C" w:rsidP="00EE2A5C">
      <w:pPr>
        <w:jc w:val="both"/>
        <w:rPr>
          <w:rFonts w:ascii="Times New Roman" w:hAnsi="Times New Roman" w:cs="Times New Roman"/>
        </w:rPr>
      </w:pPr>
      <w:r w:rsidRPr="00EE2A5C">
        <w:rPr>
          <w:rFonts w:ascii="Times New Roman" w:hAnsi="Times New Roman" w:cs="Times New Roman"/>
        </w:rPr>
        <w:t>A kérelem benyújtására formanyomtatvány áll rendelkezésre, amely a Polgármesteri Hivatalban igényelhető személyesen, vagy letölthető</w:t>
      </w:r>
      <w:r>
        <w:rPr>
          <w:rFonts w:ascii="Times New Roman" w:hAnsi="Times New Roman" w:cs="Times New Roman"/>
        </w:rPr>
        <w:t xml:space="preserve"> a honlapról ( </w:t>
      </w:r>
      <w:hyperlink r:id="rId5" w:history="1">
        <w:r w:rsidRPr="00C74DE0">
          <w:rPr>
            <w:rStyle w:val="Hiperhivatkozs"/>
            <w:rFonts w:ascii="Times New Roman" w:hAnsi="Times New Roman" w:cs="Times New Roman"/>
          </w:rPr>
          <w:t>https://www.herceghalom.hu/?module=news&amp;action=list&amp;fname=nyomtatvanyok</w:t>
        </w:r>
      </w:hyperlink>
      <w:r>
        <w:rPr>
          <w:rFonts w:ascii="Times New Roman" w:hAnsi="Times New Roman" w:cs="Times New Roman"/>
        </w:rPr>
        <w:t xml:space="preserve"> )</w:t>
      </w:r>
      <w:r w:rsidRPr="00EE2A5C">
        <w:rPr>
          <w:rFonts w:ascii="Times New Roman" w:hAnsi="Times New Roman" w:cs="Times New Roman"/>
        </w:rPr>
        <w:t>. A Polgármesteri Hivatal felé a kérelem benyújtása személyesen, postai úton vagy elektronikus formában (ügyfélkapun) is megtehető.</w:t>
      </w:r>
    </w:p>
    <w:p w14:paraId="5DB366E6" w14:textId="40C56C70" w:rsidR="00EE2A5C" w:rsidRDefault="00EE2A5C" w:rsidP="00EE2A5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Herceghalom</w:t>
      </w:r>
      <w:r w:rsidRPr="00EE2A5C">
        <w:rPr>
          <w:rFonts w:ascii="Times New Roman" w:hAnsi="Times New Roman" w:cs="Times New Roman"/>
        </w:rPr>
        <w:t xml:space="preserve"> közigazgatási területén, közterületen lévő fát kivágni csak hatósági engedély alapján szabad. Ez alól csak a súlyos balesetveszély elhárítása miatt azonnal elvégzett fakivágás kivétel, azonban erről is bejelentést kell tenni a</w:t>
      </w:r>
      <w:r>
        <w:rPr>
          <w:rFonts w:ascii="Times New Roman" w:hAnsi="Times New Roman" w:cs="Times New Roman"/>
        </w:rPr>
        <w:t xml:space="preserve"> Hivatalba</w:t>
      </w:r>
      <w:r w:rsidRPr="00EE2A5C">
        <w:rPr>
          <w:rFonts w:ascii="Times New Roman" w:hAnsi="Times New Roman" w:cs="Times New Roman"/>
        </w:rPr>
        <w:t>. A fakivágási engedélyt megadó határozatban a hatóság a kivágott fák pótlására kötelezi az engedélyest.  Ügyintézési határidő: 8 nap</w:t>
      </w:r>
    </w:p>
    <w:p w14:paraId="0B49EBBC" w14:textId="3943E00C" w:rsidR="00EE2A5C" w:rsidRPr="00EE2A5C" w:rsidRDefault="00EE2A5C" w:rsidP="00EE2A5C">
      <w:pPr>
        <w:jc w:val="both"/>
        <w:rPr>
          <w:rFonts w:ascii="Times New Roman" w:hAnsi="Times New Roman" w:cs="Times New Roman"/>
          <w:b/>
          <w:bCs/>
        </w:rPr>
      </w:pPr>
      <w:r w:rsidRPr="00EE2A5C">
        <w:rPr>
          <w:rFonts w:ascii="Times New Roman" w:hAnsi="Times New Roman" w:cs="Times New Roman"/>
          <w:b/>
          <w:bCs/>
        </w:rPr>
        <w:t>Vonatkozó jogszabályok:</w:t>
      </w:r>
    </w:p>
    <w:p w14:paraId="4C03C33D" w14:textId="6E3AA831" w:rsidR="00EE2A5C" w:rsidRDefault="00EE2A5C" w:rsidP="00EE2A5C">
      <w:pPr>
        <w:jc w:val="both"/>
        <w:rPr>
          <w:rFonts w:ascii="Times New Roman" w:hAnsi="Times New Roman" w:cs="Times New Roman"/>
        </w:rPr>
      </w:pPr>
      <w:r w:rsidRPr="00EE2A5C">
        <w:rPr>
          <w:rFonts w:ascii="Times New Roman" w:hAnsi="Times New Roman" w:cs="Times New Roman"/>
        </w:rPr>
        <w:t>282/2024. (IX. 30.) Korm. rendelet</w:t>
      </w:r>
      <w:r>
        <w:rPr>
          <w:rFonts w:ascii="Times New Roman" w:hAnsi="Times New Roman" w:cs="Times New Roman"/>
        </w:rPr>
        <w:t xml:space="preserve"> </w:t>
      </w:r>
      <w:r w:rsidRPr="00EE2A5C">
        <w:rPr>
          <w:rFonts w:ascii="Times New Roman" w:hAnsi="Times New Roman" w:cs="Times New Roman"/>
        </w:rPr>
        <w:t>a települési zöldinfrastruktúráról, a zöldfelületi tanúsítványról és a zöld védjegyről</w:t>
      </w:r>
    </w:p>
    <w:p w14:paraId="26B6CDA2" w14:textId="47D991C2" w:rsidR="00EE2A5C" w:rsidRPr="00EE2A5C" w:rsidRDefault="00EE2A5C" w:rsidP="00EE2A5C">
      <w:pPr>
        <w:jc w:val="both"/>
        <w:rPr>
          <w:rFonts w:ascii="Times New Roman" w:hAnsi="Times New Roman" w:cs="Times New Roman"/>
        </w:rPr>
      </w:pPr>
      <w:r w:rsidRPr="00EE2A5C">
        <w:rPr>
          <w:rFonts w:ascii="Times New Roman" w:hAnsi="Times New Roman" w:cs="Times New Roman"/>
        </w:rPr>
        <w:t>Az általános közigazgatási rendtartásról szóló 2016. évi CL. törvény</w:t>
      </w:r>
    </w:p>
    <w:sectPr w:rsidR="00EE2A5C" w:rsidRPr="00EE2A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348E"/>
    <w:rsid w:val="006F7D63"/>
    <w:rsid w:val="007F4ECD"/>
    <w:rsid w:val="0098589B"/>
    <w:rsid w:val="0098763C"/>
    <w:rsid w:val="00AB348E"/>
    <w:rsid w:val="00C35821"/>
    <w:rsid w:val="00EE2A5C"/>
    <w:rsid w:val="00F61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B7EB8C"/>
  <w15:chartTrackingRefBased/>
  <w15:docId w15:val="{70FF855E-517D-4C49-B591-1A7302196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AB348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AB348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AB348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AB348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AB348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AB348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AB348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AB348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AB348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AB348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AB348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AB348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AB348E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AB348E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AB348E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AB348E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AB348E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AB348E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AB348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AB34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AB348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AB348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AB348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AB348E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AB348E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AB348E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AB348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AB348E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AB348E"/>
    <w:rPr>
      <w:b/>
      <w:bCs/>
      <w:smallCaps/>
      <w:color w:val="2F5496" w:themeColor="accent1" w:themeShade="BF"/>
      <w:spacing w:val="5"/>
    </w:rPr>
  </w:style>
  <w:style w:type="character" w:styleId="Hiperhivatkozs">
    <w:name w:val="Hyperlink"/>
    <w:basedOn w:val="Bekezdsalapbettpusa"/>
    <w:uiPriority w:val="99"/>
    <w:unhideWhenUsed/>
    <w:rsid w:val="00EE2A5C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EE2A5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www.herceghalom.hu/?module=news&amp;action=list&amp;fname=nyomtatvanyo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D008BC-8D5F-4BEE-A9A8-7858CD2ED1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930</Characters>
  <Application>Microsoft Office Word</Application>
  <DocSecurity>0</DocSecurity>
  <Lines>7</Lines>
  <Paragraphs>2</Paragraphs>
  <ScaleCrop>false</ScaleCrop>
  <Company/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Druzsin László</dc:creator>
  <cp:keywords/>
  <dc:description/>
  <cp:lastModifiedBy>Druzsin László</cp:lastModifiedBy>
  <cp:revision>2</cp:revision>
  <dcterms:created xsi:type="dcterms:W3CDTF">2025-08-19T12:35:00Z</dcterms:created>
  <dcterms:modified xsi:type="dcterms:W3CDTF">2025-08-19T12:35:00Z</dcterms:modified>
</cp:coreProperties>
</file>